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</w:r>
      <w:r w:rsidRPr="00540382">
        <w:t>GET S</w:t>
      </w:r>
      <w:r w:rsidR="008A1102" w:rsidRPr="00540382">
        <w:t>P</w:t>
      </w:r>
      <w:r w:rsidRPr="00540382">
        <w:t xml:space="preserve"> – TR </w:t>
      </w:r>
      <w:r w:rsidR="00512E69" w:rsidRPr="00540382">
        <w:t>n° 00</w:t>
      </w:r>
      <w:r w:rsidR="00540382" w:rsidRPr="00540382">
        <w:t>3</w:t>
      </w:r>
      <w:r w:rsidR="00512E69" w:rsidRPr="00540382">
        <w:t>/20</w:t>
      </w:r>
      <w:r w:rsidR="008A1102" w:rsidRPr="00540382">
        <w:t>20</w:t>
      </w:r>
      <w:bookmarkStart w:id="0" w:name="_GoBack"/>
      <w:bookmarkEnd w:id="0"/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404FD9" w:rsidP="000350AB">
            <w:pPr>
              <w:spacing w:before="120" w:after="120" w:line="276" w:lineRule="auto"/>
            </w:pPr>
            <w:r w:rsidRPr="00404FD9">
              <w:t>Estudo da RMSP (setor 230 kV e região central)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404FD9" w:rsidP="00DF3F0C">
            <w:pPr>
              <w:spacing w:before="120" w:after="120" w:line="276" w:lineRule="auto"/>
            </w:pPr>
            <w:r>
              <w:t>Região Metropolitana de São Paulo</w:t>
            </w:r>
            <w:r w:rsidR="00FA17D7">
              <w:t>.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1364FD" w:rsidP="00404FD9">
            <w:pPr>
              <w:spacing w:before="120" w:after="120" w:line="276" w:lineRule="auto"/>
            </w:pPr>
            <w:r>
              <w:t>Ano 20</w:t>
            </w:r>
            <w:r w:rsidR="00404FD9">
              <w:t>40</w:t>
            </w:r>
            <w:r>
              <w:t>.</w:t>
            </w:r>
          </w:p>
        </w:tc>
      </w:tr>
    </w:tbl>
    <w:p w:rsidR="001364FD" w:rsidRDefault="001364FD" w:rsidP="005F224D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DF3F0C" w:rsidRDefault="00404FD9" w:rsidP="001364FD">
            <w:pPr>
              <w:spacing w:after="480"/>
            </w:pPr>
            <w:r>
              <w:t>Esgotamento da capacidade de atendimento à SE Centro 230 kV</w:t>
            </w:r>
            <w:r w:rsidR="00DF3F0C">
              <w:t xml:space="preserve">. </w:t>
            </w:r>
          </w:p>
          <w:p w:rsidR="00D4510D" w:rsidRPr="0097090F" w:rsidRDefault="001364FD" w:rsidP="001364FD">
            <w:pPr>
              <w:pStyle w:val="Subttulo"/>
              <w:spacing w:after="40"/>
            </w:pPr>
            <w:r w:rsidRPr="0097090F">
              <w:rPr>
                <w:caps w:val="0"/>
              </w:rPr>
              <w:t>MOTIVAÇÃO PARA O ESTUDO:</w:t>
            </w:r>
          </w:p>
          <w:p w:rsidR="00D4510D" w:rsidRDefault="001301D6" w:rsidP="00A65CA9">
            <w:r>
              <w:t xml:space="preserve">Prover reforços que garantam </w:t>
            </w:r>
            <w:r w:rsidR="00404FD9">
              <w:t>maior confiabilidade no atendimento à região central da cidade de São Paulo</w:t>
            </w:r>
            <w:r w:rsidR="0097090F">
              <w:t>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680495" w:rsidRDefault="00404FD9" w:rsidP="00387D55">
            <w:pPr>
              <w:spacing w:after="480"/>
            </w:pPr>
            <w:r>
              <w:t xml:space="preserve">As análises serão desenvolvidas com base nos casos de simulação disponibilizados no seguinte </w:t>
            </w:r>
            <w:hyperlink r:id="rId9" w:history="1">
              <w:r w:rsidRPr="00877DC8">
                <w:rPr>
                  <w:rStyle w:val="Hyperlink"/>
                </w:rPr>
                <w:t>LINK</w:t>
              </w:r>
            </w:hyperlink>
            <w:r>
              <w:t>.</w:t>
            </w:r>
          </w:p>
          <w:p w:rsidR="001364FD" w:rsidRDefault="00540382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387D55" w:rsidRDefault="00540382" w:rsidP="00387D55">
            <w:r>
              <w:t xml:space="preserve">Esse estudo deverá ser emitido no </w:t>
            </w:r>
            <w:r w:rsidR="0057210B">
              <w:t>3° Trimestre</w:t>
            </w:r>
            <w:r w:rsidR="00404FD9">
              <w:t>/2020.</w:t>
            </w:r>
          </w:p>
          <w:p w:rsidR="000350AB" w:rsidRDefault="000350AB" w:rsidP="001364FD"/>
        </w:tc>
      </w:tr>
    </w:tbl>
    <w:p w:rsidR="00755B9E" w:rsidRPr="00755B9E" w:rsidRDefault="00174563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387D55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387D55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10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320" w:rsidRDefault="00A25320" w:rsidP="005E30AC">
      <w:r>
        <w:separator/>
      </w:r>
    </w:p>
  </w:endnote>
  <w:endnote w:type="continuationSeparator" w:id="0">
    <w:p w:rsidR="00A25320" w:rsidRDefault="00A25320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1745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320" w:rsidRDefault="00A25320" w:rsidP="005E30AC">
      <w:r>
        <w:separator/>
      </w:r>
    </w:p>
  </w:footnote>
  <w:footnote w:type="continuationSeparator" w:id="0">
    <w:p w:rsidR="00A25320" w:rsidRDefault="00A25320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62A3F"/>
    <w:rsid w:val="00096813"/>
    <w:rsid w:val="000975CB"/>
    <w:rsid w:val="000D3D08"/>
    <w:rsid w:val="000E427E"/>
    <w:rsid w:val="00114A83"/>
    <w:rsid w:val="00121087"/>
    <w:rsid w:val="001301D6"/>
    <w:rsid w:val="001364FD"/>
    <w:rsid w:val="00174563"/>
    <w:rsid w:val="00176E2A"/>
    <w:rsid w:val="00265196"/>
    <w:rsid w:val="0028182A"/>
    <w:rsid w:val="00296AF9"/>
    <w:rsid w:val="00313E82"/>
    <w:rsid w:val="003649E8"/>
    <w:rsid w:val="00387D55"/>
    <w:rsid w:val="003E19FF"/>
    <w:rsid w:val="003F5032"/>
    <w:rsid w:val="00404FD9"/>
    <w:rsid w:val="0042779D"/>
    <w:rsid w:val="004500B0"/>
    <w:rsid w:val="004732C8"/>
    <w:rsid w:val="0047428E"/>
    <w:rsid w:val="00482F65"/>
    <w:rsid w:val="004A5E94"/>
    <w:rsid w:val="004C6666"/>
    <w:rsid w:val="00512E69"/>
    <w:rsid w:val="00517936"/>
    <w:rsid w:val="00540382"/>
    <w:rsid w:val="00570090"/>
    <w:rsid w:val="0057210B"/>
    <w:rsid w:val="00592693"/>
    <w:rsid w:val="005B1980"/>
    <w:rsid w:val="005E30AC"/>
    <w:rsid w:val="005F224D"/>
    <w:rsid w:val="005F2B47"/>
    <w:rsid w:val="0061572A"/>
    <w:rsid w:val="006205C5"/>
    <w:rsid w:val="00680495"/>
    <w:rsid w:val="006E6E10"/>
    <w:rsid w:val="00706143"/>
    <w:rsid w:val="007173C5"/>
    <w:rsid w:val="007279BE"/>
    <w:rsid w:val="00745E16"/>
    <w:rsid w:val="00755B9E"/>
    <w:rsid w:val="00762009"/>
    <w:rsid w:val="007D093E"/>
    <w:rsid w:val="007F0FF4"/>
    <w:rsid w:val="00844947"/>
    <w:rsid w:val="00874D3E"/>
    <w:rsid w:val="00877DC8"/>
    <w:rsid w:val="00887130"/>
    <w:rsid w:val="008A1102"/>
    <w:rsid w:val="008D4C06"/>
    <w:rsid w:val="00965087"/>
    <w:rsid w:val="0097090F"/>
    <w:rsid w:val="009A2E6D"/>
    <w:rsid w:val="009D70D8"/>
    <w:rsid w:val="00A111DB"/>
    <w:rsid w:val="00A25320"/>
    <w:rsid w:val="00A65CA9"/>
    <w:rsid w:val="00AB1DE5"/>
    <w:rsid w:val="00AC50A1"/>
    <w:rsid w:val="00B446C1"/>
    <w:rsid w:val="00B77C7A"/>
    <w:rsid w:val="00B86B43"/>
    <w:rsid w:val="00C664F6"/>
    <w:rsid w:val="00C828D3"/>
    <w:rsid w:val="00CB07FE"/>
    <w:rsid w:val="00D01AE8"/>
    <w:rsid w:val="00D4510D"/>
    <w:rsid w:val="00DF3F0C"/>
    <w:rsid w:val="00E07E2C"/>
    <w:rsid w:val="00E80D0E"/>
    <w:rsid w:val="00EA6ECC"/>
    <w:rsid w:val="00F65481"/>
    <w:rsid w:val="00F7367E"/>
    <w:rsid w:val="00F87289"/>
    <w:rsid w:val="00F941A9"/>
    <w:rsid w:val="00FA0630"/>
    <w:rsid w:val="00FA178A"/>
    <w:rsid w:val="00FA17D7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45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pe.gov.br/pt/areas-de-atuacao/energia-eletrica/expansao-da-transmissao/dados-para-simulacoes-eletricas-do-s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1D41AD"/>
    <w:rsid w:val="005F4E89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A24511D7-CD3B-4101-BB65-02507B5C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98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16</cp:revision>
  <cp:lastPrinted>2019-09-17T19:18:00Z</cp:lastPrinted>
  <dcterms:created xsi:type="dcterms:W3CDTF">2020-02-04T17:23:00Z</dcterms:created>
  <dcterms:modified xsi:type="dcterms:W3CDTF">2020-02-11T22:54:00Z</dcterms:modified>
</cp:coreProperties>
</file>